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B8" w:rsidRPr="00826C1C" w:rsidRDefault="004E58B8" w:rsidP="004E5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ANEXO VIII</w:t>
      </w:r>
      <w:r w:rsidRPr="00826C1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 - APRESENTAÇÃO DA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PROPOSTA</w:t>
      </w:r>
    </w:p>
    <w:p w:rsidR="004E58B8" w:rsidRPr="00826C1C" w:rsidRDefault="004E58B8" w:rsidP="004E58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C1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AÇÕES EMERGENCIAIS NO SETOR DA CULTURA</w:t>
      </w:r>
    </w:p>
    <w:p w:rsidR="004E58B8" w:rsidRDefault="004E58B8" w:rsidP="004E58B8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MODALIDADE SELEÇÃO DE PROPOSTAS</w:t>
      </w:r>
    </w:p>
    <w:p w:rsidR="004E58B8" w:rsidRDefault="004E58B8" w:rsidP="004E58B8">
      <w:pPr>
        <w:spacing w:before="124" w:after="0" w:line="240" w:lineRule="auto"/>
        <w:jc w:val="center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EDITAL  2</w:t>
      </w:r>
      <w:r>
        <w:rPr>
          <w:rFonts w:ascii="Calibri" w:eastAsia="Calibri" w:hAnsi="Calibri"/>
          <w:b/>
          <w:i/>
        </w:rPr>
        <w:t>1</w:t>
      </w:r>
      <w:r>
        <w:rPr>
          <w:rFonts w:ascii="Calibri" w:eastAsia="Calibri" w:hAnsi="Calibri"/>
          <w:b/>
          <w:i/>
        </w:rPr>
        <w:t xml:space="preserve">_2020 </w:t>
      </w:r>
      <w:r>
        <w:rPr>
          <w:rFonts w:ascii="Calibri" w:eastAsia="Calibri" w:hAnsi="Calibri"/>
          <w:b/>
          <w:i/>
        </w:rPr>
        <w:t>– PUBLICAÇÃO DE OBRAS EM HISTÓRIAS EM QUADRINHOS</w:t>
      </w:r>
      <w:bookmarkStart w:id="0" w:name="_GoBack"/>
      <w:bookmarkEnd w:id="0"/>
    </w:p>
    <w:p w:rsidR="004E58B8" w:rsidRDefault="004E58B8" w:rsidP="004E58B8">
      <w:pPr>
        <w:spacing w:before="124" w:after="0" w:line="240" w:lineRule="auto"/>
        <w:jc w:val="center"/>
        <w:rPr>
          <w:rFonts w:ascii="Calibri" w:eastAsia="Calibri" w:hAnsi="Calibri"/>
          <w:b/>
          <w:i/>
        </w:rPr>
      </w:pPr>
    </w:p>
    <w:p w:rsidR="004E58B8" w:rsidRPr="005A3E55" w:rsidRDefault="004E58B8" w:rsidP="004E58B8">
      <w:pPr>
        <w:spacing w:before="124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Nome da </w:t>
            </w:r>
            <w:r w:rsidRPr="00826C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iniciativa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6C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Proponente: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Sinopse: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Objetivo Geral: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Objetivos Específicos: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Cronograma de execução: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Planilha de custos: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58B8" w:rsidTr="00604A92">
        <w:tc>
          <w:tcPr>
            <w:tcW w:w="8494" w:type="dxa"/>
          </w:tcPr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Público: 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Adulto   </w:t>
            </w:r>
          </w:p>
          <w:p w:rsidR="004E58B8" w:rsidRDefault="004E58B8" w:rsidP="00604A92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Infantil</w:t>
            </w:r>
          </w:p>
        </w:tc>
      </w:tr>
    </w:tbl>
    <w:p w:rsidR="004E58B8" w:rsidRDefault="004E58B8" w:rsidP="004E58B8">
      <w:pPr>
        <w:spacing w:before="124"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4E58B8" w:rsidRPr="00826C1C" w:rsidRDefault="004E58B8" w:rsidP="004E58B8">
      <w:pPr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8B8" w:rsidRPr="00826C1C" w:rsidRDefault="004E58B8" w:rsidP="004E58B8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C1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Cidade, Data </w:t>
      </w:r>
    </w:p>
    <w:p w:rsidR="004E58B8" w:rsidRDefault="004E58B8" w:rsidP="004E58B8">
      <w:pP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4E58B8" w:rsidRDefault="004E58B8" w:rsidP="004E58B8">
      <w:pPr>
        <w:jc w:val="center"/>
      </w:pPr>
      <w:r w:rsidRPr="00826C1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Nome e Assinatura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 w:type="page"/>
      </w:r>
    </w:p>
    <w:p w:rsidR="00AE3B0B" w:rsidRDefault="00AE3B0B"/>
    <w:sectPr w:rsidR="00AE3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B8"/>
    <w:rsid w:val="004E58B8"/>
    <w:rsid w:val="009E0F9E"/>
    <w:rsid w:val="00A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15872-864C-4FB1-8AE2-761FEA0F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DLLLB</dc:creator>
  <cp:keywords/>
  <dc:description/>
  <cp:lastModifiedBy>DLLLB</cp:lastModifiedBy>
  <cp:revision>1</cp:revision>
  <dcterms:created xsi:type="dcterms:W3CDTF">2020-10-29T20:42:00Z</dcterms:created>
  <dcterms:modified xsi:type="dcterms:W3CDTF">2020-10-29T20:43:00Z</dcterms:modified>
</cp:coreProperties>
</file>