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ESTADO DE CALAMIDADE PÚBLICA - AÇÕES EMERGENCIAIS NO SETOR DA CULTURA</w:t>
      </w:r>
    </w:p>
    <w:p w:rsidR="00000000" w:rsidDel="00000000" w:rsidP="00000000" w:rsidRDefault="00000000" w:rsidRPr="00000000" w14:paraId="00000002">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EDITAL nº 14/2020 - EDITAL DE SELEÇÃO DE BOLSISTAS PARA AS ÁREAS ARTÍSTICAS, </w:t>
      </w:r>
    </w:p>
    <w:p w:rsidR="00000000" w:rsidDel="00000000" w:rsidP="00000000" w:rsidRDefault="00000000" w:rsidRPr="00000000" w14:paraId="00000003">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TÉCNICAS E DE PRODUÇÃO CULTURAL</w:t>
      </w:r>
    </w:p>
    <w:p w:rsidR="00000000" w:rsidDel="00000000" w:rsidP="00000000" w:rsidRDefault="00000000" w:rsidRPr="00000000" w14:paraId="00000004">
      <w:pP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76" w:lineRule="auto"/>
        <w:jc w:val="center"/>
        <w:rPr>
          <w:rFonts w:ascii="Calibri" w:cs="Calibri" w:eastAsia="Calibri" w:hAnsi="Calibri"/>
          <w:b w:val="1"/>
          <w:highlight w:val="white"/>
        </w:rPr>
      </w:pPr>
      <w:r w:rsidDel="00000000" w:rsidR="00000000" w:rsidRPr="00000000">
        <w:rPr>
          <w:rFonts w:ascii="Calibri" w:cs="Calibri" w:eastAsia="Calibri" w:hAnsi="Calibri"/>
          <w:b w:val="1"/>
          <w:rtl w:val="0"/>
        </w:rPr>
        <w:t xml:space="preserve">ANEXO</w:t>
      </w:r>
      <w:r w:rsidDel="00000000" w:rsidR="00000000" w:rsidRPr="00000000">
        <w:rPr>
          <w:rFonts w:ascii="Calibri" w:cs="Calibri" w:eastAsia="Calibri" w:hAnsi="Calibri"/>
          <w:b w:val="1"/>
          <w:highlight w:val="white"/>
          <w:rtl w:val="0"/>
        </w:rPr>
        <w:t xml:space="preserve"> V</w:t>
      </w:r>
    </w:p>
    <w:p w:rsidR="00000000" w:rsidDel="00000000" w:rsidP="00000000" w:rsidRDefault="00000000" w:rsidRPr="00000000" w14:paraId="00000007">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TERMO DE CESSÃO GRATUITA DE DIREITOS AUTORAIS E CONEXOS</w:t>
      </w:r>
    </w:p>
    <w:p w:rsidR="00000000" w:rsidDel="00000000" w:rsidP="00000000" w:rsidRDefault="00000000" w:rsidRPr="00000000" w14:paraId="00000008">
      <w:pP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0" w:before="0"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Pelo presente Termo de Cessão de Direitos Autorais e conexos tendo em vista o disposto na Lei Federal nº 9.610, de 19/12/1998, eu ____________________________________________________, RG nº ____________________, CPF nº ______________________________, autorizo a cessão e transferência de direitos autorais e conexos, a partir desta data e isento de qualquer ônus, do produto da proposta cultural ____________________________________________________________ e protocolo de inscrição nº ______________________________, nos termos do EDITAL EMERGENCIAL LEI ALDIR BLANC – EDITAL SELEÇÃO DE BOLSISTAS PARA AS ÁREAS ARTÍSTICAS, TÉCNICAS E DE PRODUÇÃO CULTURAL.</w:t>
      </w:r>
    </w:p>
    <w:p w:rsidR="00000000" w:rsidDel="00000000" w:rsidP="00000000" w:rsidRDefault="00000000" w:rsidRPr="00000000" w14:paraId="0000000B">
      <w:pPr>
        <w:spacing w:before="240"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Declaro ainda que conteúdo da proposta cultural acima referenciada é de minha legítima e exclusiva autoria e não viola e não infringe qualquer direito autoral existente, pelo qual me responsabilizo totalmente.</w:t>
      </w:r>
    </w:p>
    <w:p w:rsidR="00000000" w:rsidDel="00000000" w:rsidP="00000000" w:rsidRDefault="00000000" w:rsidRPr="00000000" w14:paraId="0000000C">
      <w:pPr>
        <w:spacing w:before="240"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Concedo à </w:t>
      </w:r>
      <w:r w:rsidDel="00000000" w:rsidR="00000000" w:rsidRPr="00000000">
        <w:rPr>
          <w:rFonts w:ascii="Calibri" w:cs="Calibri" w:eastAsia="Calibri" w:hAnsi="Calibri"/>
          <w:sz w:val="20"/>
          <w:szCs w:val="20"/>
          <w:rtl w:val="0"/>
        </w:rPr>
        <w:t xml:space="preserve">Secretaria de Estado de Cultura e Turismo de Minas Gerais </w:t>
      </w:r>
      <w:r w:rsidDel="00000000" w:rsidR="00000000" w:rsidRPr="00000000">
        <w:rPr>
          <w:rFonts w:ascii="Calibri" w:cs="Calibri" w:eastAsia="Calibri" w:hAnsi="Calibri"/>
          <w:sz w:val="20"/>
          <w:szCs w:val="20"/>
          <w:rtl w:val="0"/>
        </w:rPr>
        <w:t xml:space="preserve">todos os direitos do conteúdo da proposta cultural acima referenciada como parte integrante do EDITAL EMERGENCIAL LEI ALDIR BLANC – EDITAL</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SELEÇÃO DE BOLSISTAS PARA AS ÁREAS ARTÍSTICAS, TÉCNICAS E DE PRODUÇÃO CULTURAL para publicação, exibição, reprodução, tradução, distribuição, transmissão, difusão e comunicação do conteúdo da proposta cultural ao público, em território nacional ou internacional, por qualquer formato ou meio, diretamente ou por meio de terceiros, mantidos os créditos do autor, sem que isso implique direito à percepção de qualquer valor, inclusive a título de direitos autorais.</w:t>
      </w:r>
    </w:p>
    <w:p w:rsidR="00000000" w:rsidDel="00000000" w:rsidP="00000000" w:rsidRDefault="00000000" w:rsidRPr="00000000" w14:paraId="0000000D">
      <w:pPr>
        <w:spacing w:before="240"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presente cessão gratuita, por ser parcial e não exclusiva, implica que o(s) CEDENTE(S) pode(m) utilizar o produto final nos diversos tipos de modalidades, inclusive, comercialmente, mesmo estando em vigor o presente termo.</w:t>
      </w:r>
    </w:p>
    <w:p w:rsidR="00000000" w:rsidDel="00000000" w:rsidP="00000000" w:rsidRDefault="00000000" w:rsidRPr="00000000" w14:paraId="0000000E">
      <w:pPr>
        <w:spacing w:before="240"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Este Termo de Cessão de Direitos Autorais tem validade até </w:t>
      </w:r>
      <w:r w:rsidDel="00000000" w:rsidR="00000000" w:rsidRPr="00000000">
        <w:rPr>
          <w:rFonts w:ascii="Calibri" w:cs="Calibri" w:eastAsia="Calibri" w:hAnsi="Calibri"/>
          <w:sz w:val="20"/>
          <w:szCs w:val="20"/>
          <w:rtl w:val="0"/>
        </w:rPr>
        <w:t xml:space="preserve">31 de dezembro de 2021</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0F">
      <w:pPr>
        <w:spacing w:before="240"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[cidade], _____________ de _____________ de 2020.</w:t>
      </w:r>
    </w:p>
    <w:p w:rsidR="00000000" w:rsidDel="00000000" w:rsidP="00000000" w:rsidRDefault="00000000" w:rsidRPr="00000000" w14:paraId="00000010">
      <w:pPr>
        <w:spacing w:before="240" w:line="360"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before="240"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_______________________________________</w:t>
      </w:r>
    </w:p>
    <w:p w:rsidR="00000000" w:rsidDel="00000000" w:rsidP="00000000" w:rsidRDefault="00000000" w:rsidRPr="00000000" w14:paraId="00000012">
      <w:pPr>
        <w:spacing w:before="240" w:line="360" w:lineRule="auto"/>
        <w:jc w:val="center"/>
        <w:rPr>
          <w:sz w:val="20"/>
          <w:szCs w:val="20"/>
        </w:rPr>
      </w:pPr>
      <w:r w:rsidDel="00000000" w:rsidR="00000000" w:rsidRPr="00000000">
        <w:rPr>
          <w:rFonts w:ascii="Calibri" w:cs="Calibri" w:eastAsia="Calibri" w:hAnsi="Calibri"/>
          <w:sz w:val="20"/>
          <w:szCs w:val="20"/>
          <w:rtl w:val="0"/>
        </w:rPr>
        <w:t xml:space="preserve">Nome e Assinatura</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